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7A" w:rsidRPr="00BD7E6E" w:rsidRDefault="008231D7" w:rsidP="00BD7E6E">
      <w:pPr>
        <w:pStyle w:val="NoSpacing"/>
        <w:jc w:val="center"/>
        <w:rPr>
          <w:b/>
        </w:rPr>
      </w:pPr>
      <w:r w:rsidRPr="00BD7E6E">
        <w:rPr>
          <w:b/>
        </w:rPr>
        <w:t>STANDARISASI LAY OUT DAN PERALATAN D’KETAN</w:t>
      </w:r>
    </w:p>
    <w:p w:rsidR="00BD7E6E" w:rsidRDefault="00BD7E6E" w:rsidP="00BD7E6E">
      <w:pPr>
        <w:pStyle w:val="NoSpacing"/>
        <w:jc w:val="center"/>
        <w:rPr>
          <w:b/>
        </w:rPr>
      </w:pPr>
      <w:r w:rsidRPr="00BD7E6E">
        <w:rPr>
          <w:b/>
        </w:rPr>
        <w:t>Dept. SFC sub Div. service</w:t>
      </w:r>
    </w:p>
    <w:p w:rsidR="00BD7E6E" w:rsidRPr="00BD7E6E" w:rsidRDefault="00BD7E6E" w:rsidP="00BD7E6E">
      <w:pPr>
        <w:pStyle w:val="NoSpacing"/>
        <w:jc w:val="center"/>
        <w:rPr>
          <w:b/>
        </w:rPr>
      </w:pPr>
    </w:p>
    <w:p w:rsidR="00BD7E6E" w:rsidRDefault="00BD7E6E" w:rsidP="00BD7E6E">
      <w:pPr>
        <w:pStyle w:val="NoSpacing"/>
      </w:pPr>
      <w:r>
        <w:t>Penanggung Jawab</w:t>
      </w:r>
      <w:r>
        <w:tab/>
        <w:t xml:space="preserve"> : Manager Cabang</w:t>
      </w:r>
    </w:p>
    <w:p w:rsidR="00BD7E6E" w:rsidRDefault="00BD7E6E" w:rsidP="00BD7E6E">
      <w:pPr>
        <w:pStyle w:val="NoSpacing"/>
      </w:pPr>
      <w:r>
        <w:t xml:space="preserve">Pelaksana </w:t>
      </w:r>
      <w:r>
        <w:tab/>
      </w:r>
      <w:r>
        <w:tab/>
        <w:t xml:space="preserve"> : Petugas jaga D’Ketan</w:t>
      </w: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</w:pPr>
      <w:r>
        <w:t xml:space="preserve">Standar Kemampuan </w:t>
      </w:r>
      <w:r>
        <w:tab/>
        <w:t>:  a. Mengerti akan Estetika Berjualan di pinggir jalan</w:t>
      </w:r>
    </w:p>
    <w:p w:rsidR="00BD7E6E" w:rsidRDefault="00BD7E6E" w:rsidP="00BD7E6E">
      <w:pPr>
        <w:pStyle w:val="NoSpacing"/>
      </w:pPr>
      <w:r>
        <w:tab/>
      </w:r>
      <w:r>
        <w:tab/>
      </w:r>
      <w:r>
        <w:tab/>
        <w:t xml:space="preserve">   b. Mampu berkomunikasi dengan baik dan dapat menarik Pelanggan</w:t>
      </w:r>
    </w:p>
    <w:p w:rsidR="00BD7E6E" w:rsidRDefault="00BD7E6E" w:rsidP="00BD7E6E">
      <w:pPr>
        <w:pStyle w:val="NoSpacing"/>
      </w:pPr>
      <w:r>
        <w:tab/>
      </w:r>
      <w:r>
        <w:tab/>
      </w:r>
      <w:r>
        <w:tab/>
        <w:t xml:space="preserve">   c. Mengerti Tatanan lay out dan kelengkapan alat dalam menjalankan tugas</w:t>
      </w:r>
    </w:p>
    <w:p w:rsidR="00BD7E6E" w:rsidRDefault="00BD7E6E" w:rsidP="00BD7E6E">
      <w:pPr>
        <w:pStyle w:val="NoSpacing"/>
      </w:pPr>
      <w:r>
        <w:tab/>
      </w:r>
      <w:r>
        <w:tab/>
      </w:r>
      <w:r>
        <w:tab/>
        <w:t xml:space="preserve">   d. Disiplin dalam kebersihan area kerjanya</w:t>
      </w: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</w:pPr>
      <w:r>
        <w:t>Standar Hasil</w:t>
      </w:r>
      <w:r>
        <w:tab/>
      </w:r>
      <w:r>
        <w:tab/>
        <w:t>: a. Terciptanya suasana yang asyik dan tidak asal asalan</w:t>
      </w:r>
    </w:p>
    <w:p w:rsidR="00BD7E6E" w:rsidRDefault="00BD7E6E" w:rsidP="00BD7E6E">
      <w:pPr>
        <w:pStyle w:val="NoSpacing"/>
      </w:pPr>
      <w:r>
        <w:tab/>
      </w:r>
      <w:r>
        <w:tab/>
      </w:r>
      <w:r>
        <w:tab/>
        <w:t xml:space="preserve">  b. Keramah tamahan dalam melayani terjaga </w:t>
      </w:r>
    </w:p>
    <w:p w:rsidR="00BD7E6E" w:rsidRDefault="00BD7E6E" w:rsidP="00BD7E6E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BD7E6E">
        <w:t>c. Terciptanya</w:t>
      </w:r>
      <w:r>
        <w:t xml:space="preserve"> Image yang bagus walaupun jualan di pinggir jalan</w:t>
      </w:r>
    </w:p>
    <w:p w:rsidR="00BD7E6E" w:rsidRDefault="00BD7E6E" w:rsidP="00BD7E6E">
      <w:pPr>
        <w:pStyle w:val="NoSpacing"/>
      </w:pPr>
      <w:r>
        <w:tab/>
      </w:r>
      <w:r>
        <w:tab/>
      </w:r>
      <w:r>
        <w:tab/>
        <w:t xml:space="preserve">  d. Terciptanya area kerja yang bersih</w:t>
      </w: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  <w:rPr>
          <w:b/>
          <w:u w:val="single"/>
        </w:rPr>
      </w:pPr>
      <w:r w:rsidRPr="00BD7E6E">
        <w:rPr>
          <w:b/>
          <w:u w:val="single"/>
        </w:rPr>
        <w:t>Pelaksanaan</w:t>
      </w:r>
      <w:r>
        <w:rPr>
          <w:b/>
          <w:u w:val="single"/>
        </w:rPr>
        <w:t xml:space="preserve"> :</w:t>
      </w:r>
    </w:p>
    <w:p w:rsidR="00BD7E6E" w:rsidRPr="00BD7E6E" w:rsidRDefault="00BD7E6E" w:rsidP="00BD7E6E">
      <w:pPr>
        <w:pStyle w:val="NoSpacing"/>
        <w:rPr>
          <w:b/>
        </w:rPr>
      </w:pPr>
      <w:r w:rsidRPr="00BD7E6E">
        <w:rPr>
          <w:b/>
        </w:rPr>
        <w:t>Proses Packing Alat menjelang Bukaan Tenda</w:t>
      </w:r>
    </w:p>
    <w:p w:rsidR="00BD7E6E" w:rsidRDefault="00BD7E6E" w:rsidP="00BD7E6E">
      <w:pPr>
        <w:pStyle w:val="NoSpacing"/>
        <w:numPr>
          <w:ilvl w:val="0"/>
          <w:numId w:val="6"/>
        </w:numPr>
      </w:pPr>
      <w:r>
        <w:t>Sediakan Kontainer kotak besar</w:t>
      </w:r>
    </w:p>
    <w:p w:rsidR="00BD7E6E" w:rsidRDefault="00BD7E6E" w:rsidP="00BD7E6E">
      <w:pPr>
        <w:pStyle w:val="NoSpacing"/>
        <w:numPr>
          <w:ilvl w:val="0"/>
          <w:numId w:val="6"/>
        </w:numPr>
      </w:pPr>
      <w:r>
        <w:t>Pegang Ceklist alat dan bahan, dan cek kelengkapannya.</w:t>
      </w:r>
    </w:p>
    <w:p w:rsidR="00BD7E6E" w:rsidRDefault="00BD7E6E" w:rsidP="00BD7E6E">
      <w:pPr>
        <w:pStyle w:val="NoSpacing"/>
        <w:numPr>
          <w:ilvl w:val="0"/>
          <w:numId w:val="6"/>
        </w:numPr>
      </w:pPr>
      <w:r>
        <w:t xml:space="preserve">Pisahkan alat dan bahan dengan sesuai  jenisnya dalam  satu media/ kranjang supaya tidak asal naruh di dalam Box Kontainer </w:t>
      </w:r>
    </w:p>
    <w:p w:rsidR="00BD7E6E" w:rsidRDefault="00BD7E6E" w:rsidP="00BD7E6E">
      <w:pPr>
        <w:pStyle w:val="NoSpacing"/>
        <w:numPr>
          <w:ilvl w:val="0"/>
          <w:numId w:val="6"/>
        </w:numPr>
      </w:pPr>
      <w:r>
        <w:t>Contoh :</w:t>
      </w:r>
    </w:p>
    <w:p w:rsidR="00BD7E6E" w:rsidRDefault="00BD7E6E" w:rsidP="00BD7E6E">
      <w:pPr>
        <w:pStyle w:val="NoSpacing"/>
        <w:numPr>
          <w:ilvl w:val="0"/>
          <w:numId w:val="7"/>
        </w:numPr>
      </w:pPr>
      <w:r>
        <w:t>Alat saji ditempatkan dalam satu tempat/kranjang</w:t>
      </w:r>
    </w:p>
    <w:p w:rsidR="00BD7E6E" w:rsidRDefault="00BD7E6E" w:rsidP="00BD7E6E">
      <w:pPr>
        <w:pStyle w:val="NoSpacing"/>
        <w:numPr>
          <w:ilvl w:val="0"/>
          <w:numId w:val="7"/>
        </w:numPr>
      </w:pPr>
      <w:r>
        <w:t>Media promo dan kain kain di tempatkan dalam satu tempat/kranjang</w:t>
      </w:r>
    </w:p>
    <w:p w:rsidR="00BD7E6E" w:rsidRDefault="00BD7E6E" w:rsidP="00BD7E6E">
      <w:pPr>
        <w:pStyle w:val="NoSpacing"/>
        <w:numPr>
          <w:ilvl w:val="0"/>
          <w:numId w:val="7"/>
        </w:numPr>
      </w:pPr>
      <w:r>
        <w:t>Bahan bahan Ketan dan toping dalam satu tempat/Kranjang</w:t>
      </w:r>
    </w:p>
    <w:p w:rsidR="00BD7E6E" w:rsidRDefault="00BD7E6E" w:rsidP="00BD7E6E">
      <w:pPr>
        <w:pStyle w:val="NoSpacing"/>
        <w:numPr>
          <w:ilvl w:val="0"/>
          <w:numId w:val="6"/>
        </w:numPr>
      </w:pPr>
      <w:r>
        <w:t>Setelah tertata di masing masing tempat baru di masukan dalam Box Kontainer</w:t>
      </w:r>
    </w:p>
    <w:p w:rsidR="00BD7E6E" w:rsidRDefault="00BD7E6E" w:rsidP="00BD7E6E">
      <w:pPr>
        <w:pStyle w:val="NoSpacing"/>
        <w:ind w:left="720"/>
      </w:pPr>
    </w:p>
    <w:p w:rsidR="00BD7E6E" w:rsidRPr="00BD7E6E" w:rsidRDefault="00BD7E6E" w:rsidP="00BD7E6E">
      <w:pPr>
        <w:pStyle w:val="NoSpacing"/>
        <w:rPr>
          <w:b/>
        </w:rPr>
      </w:pPr>
      <w:r w:rsidRPr="00BD7E6E">
        <w:rPr>
          <w:b/>
        </w:rPr>
        <w:t>M</w:t>
      </w:r>
      <w:r>
        <w:rPr>
          <w:b/>
        </w:rPr>
        <w:t>ulai dari Tenda</w:t>
      </w:r>
      <w:r w:rsidRPr="00BD7E6E">
        <w:rPr>
          <w:b/>
        </w:rPr>
        <w:t xml:space="preserve"> 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Dirikan tenda lipat dan pasangkan penutupnya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Atur Ketinggian Tenda diawal tanpa ditarik keatas secara penuh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Pasang Kain bali dan ikatkan ke tiang yang ada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Atur kesejajaran dan kelurusan kain dan ikat semua tali dengan melihat ketinggian sisi kanan dan kiri (metode water pass)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Pasang Banner D’ Ketan (depan, samping kanan,samping kiri ) seperti kain bali, melihat kesejajaran dan kelurusan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Pasang Banner D’Ketan bagian Belakang dengan metode yang sama (water pass)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Ankgkat Kaki kaki tenda sampai full, sehingga ketinggian sama</w:t>
      </w:r>
    </w:p>
    <w:p w:rsidR="00BD7E6E" w:rsidRDefault="00BD7E6E" w:rsidP="00BD7E6E">
      <w:pPr>
        <w:pStyle w:val="NoSpacing"/>
        <w:numPr>
          <w:ilvl w:val="0"/>
          <w:numId w:val="1"/>
        </w:numPr>
      </w:pPr>
      <w:r>
        <w:t>Apabila tanah area tenda tidak rata, sesuaikan tinggi kaki, tidak harus sama tingginya, tetapi Atap terlihat lurus tidak jomplang</w:t>
      </w:r>
    </w:p>
    <w:p w:rsidR="00BD7E6E" w:rsidRDefault="00BD7E6E" w:rsidP="00BD7E6E">
      <w:pPr>
        <w:pStyle w:val="NoSpacing"/>
      </w:pPr>
    </w:p>
    <w:p w:rsidR="00BD7E6E" w:rsidRPr="00BD7E6E" w:rsidRDefault="00BD7E6E" w:rsidP="00BD7E6E">
      <w:pPr>
        <w:pStyle w:val="NoSpacing"/>
        <w:rPr>
          <w:b/>
        </w:rPr>
      </w:pPr>
      <w:r w:rsidRPr="00BD7E6E">
        <w:rPr>
          <w:b/>
        </w:rPr>
        <w:t>Area di dalam Tenda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Buka meja lipat, tata dengan membentuk huruf L di sisi sebelah kanan petugas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Pasang Kain bali untuk meja dari sisi dalam menyesuiakan perekat yang sudah terpasang di meja lipat (satu meja satu kain)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Pasang bakaran di sisi sebelah kiri petugas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Pasang etalase di meja depan dan posisi agak ke kiri mendekati sisi bakaran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Pasang Rak cangkir di samping etalse dan galon isi ulang air minum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lastRenderedPageBreak/>
        <w:t>Sediakan lembar Menu di samping Rak gelas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Tatalah B &amp; B Plate di meja yang menyamping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Disusul Tempat Tea spoon dan diisi Cutleries yang ada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Di sisi lainnya tatalah Kotak Undian dan lintingan, Brosur, Form data base, Souvenir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Disusul peralatan Take away seperti ; mika burger, mika kotak, sendok plastik, tas kresek, isolasi</w:t>
      </w:r>
    </w:p>
    <w:p w:rsidR="00BD7E6E" w:rsidRDefault="00BD7E6E" w:rsidP="00BD7E6E">
      <w:pPr>
        <w:pStyle w:val="NoSpacing"/>
        <w:numPr>
          <w:ilvl w:val="0"/>
          <w:numId w:val="2"/>
        </w:numPr>
      </w:pPr>
      <w:r>
        <w:t>Untuk Kotak Kontainer besar bisa ditata</w:t>
      </w:r>
      <w:r w:rsidR="00790476">
        <w:t xml:space="preserve"> di belakang dan ember cuci alat.</w:t>
      </w: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</w:pPr>
    </w:p>
    <w:p w:rsidR="00BD7E6E" w:rsidRPr="00BD7E6E" w:rsidRDefault="00BD7E6E" w:rsidP="00BD7E6E">
      <w:pPr>
        <w:pStyle w:val="NoSpacing"/>
        <w:jc w:val="center"/>
        <w:rPr>
          <w:b/>
        </w:rPr>
      </w:pPr>
      <w:r w:rsidRPr="00BD7E6E">
        <w:rPr>
          <w:b/>
          <w:sz w:val="62"/>
        </w:rPr>
        <w:t>BERIKUT GAMBARAN LAY OUT</w:t>
      </w:r>
    </w:p>
    <w:p w:rsidR="00BD7E6E" w:rsidRDefault="00BD7E6E" w:rsidP="00BD7E6E">
      <w:pPr>
        <w:pStyle w:val="NoSpacing"/>
      </w:pPr>
      <w:r>
        <w:rPr>
          <w:noProof/>
          <w:lang w:val="id-ID" w:eastAsia="id-ID"/>
        </w:rPr>
        <w:drawing>
          <wp:inline distT="0" distB="0" distL="0" distR="0">
            <wp:extent cx="5943600" cy="5949950"/>
            <wp:effectExtent l="19050" t="0" r="0" b="0"/>
            <wp:docPr id="1" name="Picture 0" descr="WhatsApp Image 2020-08-02 at 22.5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02 at 22.57.59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E6E" w:rsidRPr="00BD7E6E" w:rsidRDefault="00BD7E6E" w:rsidP="00BD7E6E">
      <w:pPr>
        <w:pStyle w:val="NoSpacing"/>
        <w:rPr>
          <w:b/>
        </w:rPr>
      </w:pPr>
      <w:r w:rsidRPr="00BD7E6E">
        <w:rPr>
          <w:b/>
        </w:rPr>
        <w:lastRenderedPageBreak/>
        <w:t xml:space="preserve">Area Bakaran </w:t>
      </w:r>
    </w:p>
    <w:p w:rsidR="00BD7E6E" w:rsidRDefault="00BD7E6E" w:rsidP="00BD7E6E">
      <w:pPr>
        <w:pStyle w:val="NoSpacing"/>
        <w:numPr>
          <w:ilvl w:val="0"/>
          <w:numId w:val="3"/>
        </w:numPr>
      </w:pPr>
      <w:r>
        <w:t>Tuang arang di bakaran</w:t>
      </w:r>
    </w:p>
    <w:p w:rsidR="00BD7E6E" w:rsidRDefault="00BD7E6E" w:rsidP="00BD7E6E">
      <w:pPr>
        <w:pStyle w:val="NoSpacing"/>
        <w:numPr>
          <w:ilvl w:val="0"/>
          <w:numId w:val="3"/>
        </w:numPr>
      </w:pPr>
      <w:r>
        <w:t>Buatlah bara api dan di kipas kipas</w:t>
      </w:r>
    </w:p>
    <w:p w:rsidR="00BD7E6E" w:rsidRDefault="00BD7E6E" w:rsidP="00BD7E6E">
      <w:pPr>
        <w:pStyle w:val="NoSpacing"/>
        <w:numPr>
          <w:ilvl w:val="0"/>
          <w:numId w:val="3"/>
        </w:numPr>
      </w:pPr>
      <w:r>
        <w:t>Tempatkan Kipas di area yang aman, jangan di atas bakaran supaya kipas tidak terbakar</w:t>
      </w:r>
    </w:p>
    <w:p w:rsidR="00BD7E6E" w:rsidRDefault="00BD7E6E" w:rsidP="00BD7E6E">
      <w:pPr>
        <w:pStyle w:val="NoSpacing"/>
        <w:numPr>
          <w:ilvl w:val="0"/>
          <w:numId w:val="3"/>
        </w:numPr>
      </w:pPr>
      <w:r>
        <w:t xml:space="preserve"> Tempatkan pengait bakaran di samping bakaran</w:t>
      </w:r>
    </w:p>
    <w:p w:rsidR="00BD7E6E" w:rsidRDefault="00BD7E6E" w:rsidP="00BD7E6E">
      <w:pPr>
        <w:pStyle w:val="NoSpacing"/>
        <w:numPr>
          <w:ilvl w:val="0"/>
          <w:numId w:val="3"/>
        </w:numPr>
      </w:pPr>
      <w:r>
        <w:t>Taruh kuas mentega dan mentega di dekat atau di bawah bakaran</w:t>
      </w:r>
    </w:p>
    <w:p w:rsidR="00BD7E6E" w:rsidRDefault="00BD7E6E" w:rsidP="00BD7E6E">
      <w:pPr>
        <w:pStyle w:val="NoSpacing"/>
        <w:numPr>
          <w:ilvl w:val="0"/>
          <w:numId w:val="3"/>
        </w:numPr>
      </w:pPr>
      <w:r>
        <w:t>Taruh stock Arang di bawah bakaran</w:t>
      </w:r>
    </w:p>
    <w:p w:rsidR="00BD7E6E" w:rsidRDefault="00BD7E6E" w:rsidP="00BD7E6E">
      <w:pPr>
        <w:pStyle w:val="NoSpacing"/>
      </w:pPr>
    </w:p>
    <w:p w:rsidR="00BD7E6E" w:rsidRPr="00BD7E6E" w:rsidRDefault="00BD7E6E" w:rsidP="00BD7E6E">
      <w:pPr>
        <w:pStyle w:val="NoSpacing"/>
        <w:rPr>
          <w:b/>
        </w:rPr>
      </w:pPr>
      <w:r w:rsidRPr="00BD7E6E">
        <w:rPr>
          <w:b/>
        </w:rPr>
        <w:t>Area Luar</w:t>
      </w:r>
    </w:p>
    <w:p w:rsidR="00BD7E6E" w:rsidRDefault="00BD7E6E" w:rsidP="00BD7E6E">
      <w:pPr>
        <w:pStyle w:val="NoSpacing"/>
        <w:numPr>
          <w:ilvl w:val="0"/>
          <w:numId w:val="4"/>
        </w:numPr>
      </w:pPr>
      <w:r>
        <w:t>Letakan Kursi plastik menhadap meja yang menyamping untuk duduk tamu saat antri/menunggu</w:t>
      </w:r>
    </w:p>
    <w:p w:rsidR="00BD7E6E" w:rsidRDefault="00BD7E6E" w:rsidP="00BD7E6E">
      <w:pPr>
        <w:pStyle w:val="NoSpacing"/>
        <w:numPr>
          <w:ilvl w:val="0"/>
          <w:numId w:val="4"/>
        </w:numPr>
      </w:pPr>
      <w:r>
        <w:t>Buka tikar dan tata di samping area tenda dengan posisi yang sama memanjang atau berjajar</w:t>
      </w:r>
    </w:p>
    <w:p w:rsidR="00BD7E6E" w:rsidRDefault="00BD7E6E" w:rsidP="00BD7E6E">
      <w:pPr>
        <w:pStyle w:val="NoSpacing"/>
        <w:numPr>
          <w:ilvl w:val="0"/>
          <w:numId w:val="4"/>
        </w:numPr>
      </w:pPr>
      <w:r>
        <w:t>Tempatkan tikar di spot yang nyaman dan rata</w:t>
      </w:r>
    </w:p>
    <w:p w:rsidR="00BD7E6E" w:rsidRDefault="00BD7E6E" w:rsidP="00BD7E6E">
      <w:pPr>
        <w:pStyle w:val="NoSpacing"/>
        <w:numPr>
          <w:ilvl w:val="0"/>
          <w:numId w:val="4"/>
        </w:numPr>
      </w:pPr>
      <w:r>
        <w:t>Pasang Banner Pit’S Stop dengan jarak yang tidak terlalu jauh dari tenda</w:t>
      </w:r>
    </w:p>
    <w:p w:rsidR="00BD7E6E" w:rsidRDefault="00BD7E6E" w:rsidP="00BD7E6E">
      <w:pPr>
        <w:pStyle w:val="NoSpacing"/>
      </w:pPr>
    </w:p>
    <w:p w:rsidR="00BD7E6E" w:rsidRPr="00BD7E6E" w:rsidRDefault="00BD7E6E" w:rsidP="00BD7E6E">
      <w:pPr>
        <w:pStyle w:val="NoSpacing"/>
        <w:rPr>
          <w:b/>
        </w:rPr>
      </w:pPr>
      <w:r w:rsidRPr="00BD7E6E">
        <w:rPr>
          <w:b/>
        </w:rPr>
        <w:t>Atribut</w:t>
      </w:r>
    </w:p>
    <w:p w:rsidR="00BD7E6E" w:rsidRDefault="00BD7E6E" w:rsidP="00BD7E6E">
      <w:pPr>
        <w:pStyle w:val="NoSpacing"/>
        <w:numPr>
          <w:ilvl w:val="0"/>
          <w:numId w:val="5"/>
        </w:numPr>
      </w:pPr>
      <w:r>
        <w:t>Gunakan selalu Clemek yang sudah di sediakan saat ON JOB</w:t>
      </w:r>
    </w:p>
    <w:p w:rsidR="00BD7E6E" w:rsidRDefault="00BD7E6E" w:rsidP="00BD7E6E">
      <w:pPr>
        <w:pStyle w:val="NoSpacing"/>
        <w:numPr>
          <w:ilvl w:val="0"/>
          <w:numId w:val="5"/>
        </w:numPr>
      </w:pPr>
      <w:r>
        <w:t>Gunakan sarung tangan setiap melakukan proses layanan dari mulai mengambil Ketan, pada saat mbakar dan saat penyajian baik makan di tempat/ take away</w:t>
      </w:r>
    </w:p>
    <w:p w:rsidR="00BD7E6E" w:rsidRDefault="00BD7E6E" w:rsidP="00BD7E6E">
      <w:pPr>
        <w:pStyle w:val="NoSpacing"/>
      </w:pPr>
    </w:p>
    <w:p w:rsidR="00BD7E6E" w:rsidRDefault="00BD7E6E" w:rsidP="00BD7E6E">
      <w:pPr>
        <w:pStyle w:val="NoSpacing"/>
        <w:rPr>
          <w:b/>
        </w:rPr>
      </w:pPr>
      <w:r w:rsidRPr="00BD7E6E">
        <w:rPr>
          <w:b/>
        </w:rPr>
        <w:t>Susunan Etalase dan Rak</w:t>
      </w:r>
    </w:p>
    <w:p w:rsidR="00BD7E6E" w:rsidRDefault="00BD7E6E" w:rsidP="00BD7E6E">
      <w:pPr>
        <w:pStyle w:val="NoSpacing"/>
        <w:numPr>
          <w:ilvl w:val="0"/>
          <w:numId w:val="8"/>
        </w:numPr>
      </w:pPr>
      <w:r>
        <w:t>Tata Ketan yang ada didalam tampah di etalase Shape atas berikut tampahnya</w:t>
      </w:r>
    </w:p>
    <w:p w:rsidR="00BD7E6E" w:rsidRDefault="00BD7E6E" w:rsidP="00BD7E6E">
      <w:pPr>
        <w:pStyle w:val="NoSpacing"/>
        <w:numPr>
          <w:ilvl w:val="0"/>
          <w:numId w:val="8"/>
        </w:numPr>
      </w:pPr>
      <w:r>
        <w:t>Tata aneka Topping dishape yang bawah</w:t>
      </w:r>
    </w:p>
    <w:p w:rsidR="00BD7E6E" w:rsidRDefault="00BD7E6E" w:rsidP="00BD7E6E">
      <w:pPr>
        <w:pStyle w:val="NoSpacing"/>
        <w:numPr>
          <w:ilvl w:val="0"/>
          <w:numId w:val="8"/>
        </w:numPr>
      </w:pPr>
      <w:r>
        <w:t>Untuk Cangkir di tata di rak shape atas dan tengah</w:t>
      </w:r>
    </w:p>
    <w:p w:rsidR="00BD7E6E" w:rsidRDefault="00BD7E6E" w:rsidP="00BD7E6E">
      <w:pPr>
        <w:pStyle w:val="NoSpacing"/>
        <w:numPr>
          <w:ilvl w:val="0"/>
          <w:numId w:val="8"/>
        </w:numPr>
      </w:pPr>
      <w:r>
        <w:t>Shape bawah bisa digunakan untuk tempat jeruk peras</w:t>
      </w:r>
    </w:p>
    <w:p w:rsidR="00BD7E6E" w:rsidRDefault="00BD7E6E" w:rsidP="00BD7E6E">
      <w:pPr>
        <w:pStyle w:val="NoSpacing"/>
        <w:ind w:left="720"/>
      </w:pPr>
    </w:p>
    <w:p w:rsidR="00BD7E6E" w:rsidRPr="00BD7E6E" w:rsidRDefault="00BD7E6E" w:rsidP="00BD7E6E">
      <w:pPr>
        <w:pStyle w:val="NoSpacing"/>
        <w:jc w:val="both"/>
      </w:pPr>
      <w:r w:rsidRPr="00BD7E6E">
        <w:rPr>
          <w:b/>
        </w:rPr>
        <w:t>Proses Komunikasi dengan Tamu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 w:rsidRPr="00BD7E6E">
        <w:t>Sapa</w:t>
      </w:r>
      <w:r>
        <w:t>lah tamu dengan sopan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Sodorkan Lembar menu dan arahkan menu rekomendasinya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Lakukan proses penjarahan termasuk menu minuman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Sampaikan ke tamu minimal pembelian 15.000 berhak mendapatkan undian berhadiah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Jelaskan ke tamu jika tamu tidak paham dengan varian topping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Catat dan ingat pesanan tamu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Tanyakan mau makan ditempat atau dibungkus</w:t>
      </w:r>
    </w:p>
    <w:p w:rsidR="00BD7E6E" w:rsidRPr="00BD7E6E" w:rsidRDefault="00BD7E6E" w:rsidP="00BD7E6E">
      <w:pPr>
        <w:pStyle w:val="NoSpacing"/>
        <w:numPr>
          <w:ilvl w:val="0"/>
          <w:numId w:val="9"/>
        </w:numPr>
        <w:jc w:val="both"/>
      </w:pPr>
      <w:r>
        <w:t xml:space="preserve">Saat Penyajian ucapkan </w:t>
      </w:r>
      <w:r w:rsidRPr="00BD7E6E">
        <w:rPr>
          <w:b/>
        </w:rPr>
        <w:t>“ Silahakan bpk/ibu Ketannya sudah siap”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 xml:space="preserve"> Setelah selesai pembayaran, jika transaksi diatas 15.000 ajak tamu untuk ambil lintingan undian</w:t>
      </w:r>
    </w:p>
    <w:p w:rsidR="00BD7E6E" w:rsidRDefault="00BD7E6E" w:rsidP="00BD7E6E">
      <w:pPr>
        <w:pStyle w:val="NoSpacing"/>
        <w:numPr>
          <w:ilvl w:val="0"/>
          <w:numId w:val="9"/>
        </w:numPr>
        <w:jc w:val="both"/>
      </w:pPr>
      <w:r>
        <w:t>Tulis nama tamu dan no. wa di form data base bagi pemenang undian</w:t>
      </w:r>
    </w:p>
    <w:p w:rsidR="00BD7E6E" w:rsidRDefault="00790476" w:rsidP="00BD7E6E">
      <w:pPr>
        <w:pStyle w:val="NoSpacing"/>
        <w:numPr>
          <w:ilvl w:val="0"/>
          <w:numId w:val="9"/>
        </w:numPr>
        <w:jc w:val="both"/>
      </w:pPr>
      <w:r>
        <w:t xml:space="preserve">Lalu </w:t>
      </w:r>
      <w:r w:rsidR="00BD7E6E">
        <w:t xml:space="preserve">berikan brosur D’Ketan dan Menu murah </w:t>
      </w:r>
    </w:p>
    <w:p w:rsidR="00790476" w:rsidRDefault="00790476" w:rsidP="00790476">
      <w:pPr>
        <w:pStyle w:val="NoSpacing"/>
        <w:jc w:val="both"/>
      </w:pPr>
    </w:p>
    <w:p w:rsidR="00790476" w:rsidRDefault="00790476" w:rsidP="00790476">
      <w:pPr>
        <w:pStyle w:val="NoSpacing"/>
        <w:jc w:val="both"/>
      </w:pPr>
    </w:p>
    <w:p w:rsidR="00790476" w:rsidRDefault="00790476" w:rsidP="00790476">
      <w:pPr>
        <w:pStyle w:val="NoSpacing"/>
        <w:jc w:val="both"/>
      </w:pPr>
    </w:p>
    <w:p w:rsidR="00790476" w:rsidRPr="00790476" w:rsidRDefault="00790476" w:rsidP="00790476">
      <w:pPr>
        <w:pStyle w:val="NoSpacing"/>
        <w:jc w:val="both"/>
        <w:rPr>
          <w:b/>
        </w:rPr>
      </w:pPr>
      <w:r w:rsidRPr="00790476">
        <w:rPr>
          <w:b/>
        </w:rPr>
        <w:t>Dibuat Oleh</w:t>
      </w:r>
    </w:p>
    <w:p w:rsidR="00790476" w:rsidRPr="00790476" w:rsidRDefault="00790476" w:rsidP="00790476">
      <w:pPr>
        <w:pStyle w:val="NoSpacing"/>
        <w:jc w:val="both"/>
        <w:rPr>
          <w:b/>
        </w:rPr>
      </w:pPr>
    </w:p>
    <w:p w:rsidR="00790476" w:rsidRPr="00790476" w:rsidRDefault="00790476" w:rsidP="00790476">
      <w:pPr>
        <w:pStyle w:val="NoSpacing"/>
        <w:jc w:val="both"/>
        <w:rPr>
          <w:b/>
        </w:rPr>
      </w:pPr>
    </w:p>
    <w:p w:rsidR="00790476" w:rsidRPr="00790476" w:rsidRDefault="00790476" w:rsidP="00790476">
      <w:pPr>
        <w:pStyle w:val="NoSpacing"/>
        <w:jc w:val="both"/>
        <w:rPr>
          <w:b/>
        </w:rPr>
      </w:pPr>
      <w:r w:rsidRPr="00790476">
        <w:rPr>
          <w:b/>
        </w:rPr>
        <w:t>Dept. SFC sub Div. Service</w:t>
      </w:r>
    </w:p>
    <w:p w:rsidR="00BD7E6E" w:rsidRPr="0009024B" w:rsidRDefault="00BD7E6E" w:rsidP="0009024B">
      <w:pPr>
        <w:pStyle w:val="NoSpacing"/>
        <w:ind w:left="720"/>
      </w:pPr>
      <w:r>
        <w:t xml:space="preserve">  </w:t>
      </w:r>
    </w:p>
    <w:p w:rsidR="00BD7E6E" w:rsidRPr="008231D7" w:rsidRDefault="00BD7E6E" w:rsidP="0009024B">
      <w:pPr>
        <w:rPr>
          <w:b/>
        </w:rPr>
      </w:pPr>
      <w:bookmarkStart w:id="0" w:name="_GoBack"/>
      <w:bookmarkEnd w:id="0"/>
    </w:p>
    <w:sectPr w:rsidR="00BD7E6E" w:rsidRPr="008231D7" w:rsidSect="00897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0EC8"/>
    <w:multiLevelType w:val="hybridMultilevel"/>
    <w:tmpl w:val="D57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4237"/>
    <w:multiLevelType w:val="hybridMultilevel"/>
    <w:tmpl w:val="57F4A36C"/>
    <w:lvl w:ilvl="0" w:tplc="5C8E4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D023B7"/>
    <w:multiLevelType w:val="hybridMultilevel"/>
    <w:tmpl w:val="29061400"/>
    <w:lvl w:ilvl="0" w:tplc="C8C488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51ADC"/>
    <w:multiLevelType w:val="hybridMultilevel"/>
    <w:tmpl w:val="F69C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D6610"/>
    <w:multiLevelType w:val="hybridMultilevel"/>
    <w:tmpl w:val="3AC2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02593"/>
    <w:multiLevelType w:val="hybridMultilevel"/>
    <w:tmpl w:val="0DB6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343B5"/>
    <w:multiLevelType w:val="hybridMultilevel"/>
    <w:tmpl w:val="A9663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7353C"/>
    <w:multiLevelType w:val="hybridMultilevel"/>
    <w:tmpl w:val="99CE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C099B"/>
    <w:multiLevelType w:val="hybridMultilevel"/>
    <w:tmpl w:val="2E0C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231D7"/>
    <w:rsid w:val="0009024B"/>
    <w:rsid w:val="00790476"/>
    <w:rsid w:val="008231D7"/>
    <w:rsid w:val="00897F7A"/>
    <w:rsid w:val="00BD7E6E"/>
    <w:rsid w:val="00E6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27004-B042-4E27-9872-A86E4B25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Rizky Janu Prakoso</cp:lastModifiedBy>
  <cp:revision>4</cp:revision>
  <dcterms:created xsi:type="dcterms:W3CDTF">2020-08-02T13:34:00Z</dcterms:created>
  <dcterms:modified xsi:type="dcterms:W3CDTF">2021-01-20T03:48:00Z</dcterms:modified>
</cp:coreProperties>
</file>